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C273" w14:textId="36640198" w:rsidR="00C16D0F" w:rsidRPr="00C16D0F" w:rsidRDefault="00C16D0F" w:rsidP="00C16D0F">
      <w:pPr>
        <w:jc w:val="center"/>
        <w:rPr>
          <w:rFonts w:ascii="Georgia" w:hAnsi="Georgia"/>
          <w:b/>
          <w:bCs/>
          <w:sz w:val="24"/>
          <w:szCs w:val="24"/>
        </w:rPr>
      </w:pPr>
      <w:r w:rsidRPr="00C16D0F">
        <w:rPr>
          <w:rFonts w:ascii="Georgia" w:hAnsi="Georgia"/>
          <w:b/>
          <w:bCs/>
          <w:sz w:val="24"/>
          <w:szCs w:val="24"/>
        </w:rPr>
        <w:t>The Formulae of the Moral Law and Predispositions</w:t>
      </w:r>
    </w:p>
    <w:p w14:paraId="08733F46" w14:textId="1BDA2EE0" w:rsidR="00C16D0F" w:rsidRDefault="00C16D0F" w:rsidP="00C16D0F">
      <w:pPr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Patricia</w:t>
      </w:r>
      <w:proofErr w:type="spellEnd"/>
      <w:r>
        <w:rPr>
          <w:rFonts w:ascii="Georgia" w:hAnsi="Georgia"/>
          <w:sz w:val="24"/>
          <w:szCs w:val="24"/>
        </w:rPr>
        <w:t xml:space="preserve"> Kitcher</w:t>
      </w:r>
    </w:p>
    <w:p w14:paraId="1C8C380D" w14:textId="77777777" w:rsidR="00C16D0F" w:rsidRDefault="00C16D0F">
      <w:pPr>
        <w:rPr>
          <w:rFonts w:ascii="Georgia" w:hAnsi="Georgia"/>
          <w:sz w:val="24"/>
          <w:szCs w:val="24"/>
        </w:rPr>
      </w:pPr>
    </w:p>
    <w:p w14:paraId="26348AA7" w14:textId="1C44F589" w:rsidR="00031E46" w:rsidRDefault="00090BF5">
      <w:r>
        <w:rPr>
          <w:rFonts w:ascii="Georgia" w:hAnsi="Georgia"/>
          <w:sz w:val="24"/>
          <w:szCs w:val="24"/>
        </w:rPr>
        <w:t>My overall project is to argue that in ethics, as in epistemology, Kant was a nativist who saw experience as awakening innate capacities that provide the basic structures that enable humans to understand the natural and social worlds.  In this paper, I argue that the three formulae of the highest law of morality are not the products of convention, but of human predispositions,</w:t>
      </w:r>
      <w:r w:rsidRPr="0092653C">
        <w:rPr>
          <w:rFonts w:ascii="Georgia" w:hAnsi="Georgia"/>
          <w:sz w:val="24"/>
          <w:szCs w:val="24"/>
        </w:rPr>
        <w:t xml:space="preserve"> </w:t>
      </w:r>
      <w:r w:rsidRPr="0092653C">
        <w:rPr>
          <w:rFonts w:ascii="Georgia" w:eastAsia="Times New Roman" w:hAnsi="Georgia" w:cs="Times New Roman"/>
          <w:sz w:val="24"/>
          <w:szCs w:val="24"/>
        </w:rPr>
        <w:t>‘</w:t>
      </w:r>
      <w:r w:rsidRPr="0092653C">
        <w:rPr>
          <w:rFonts w:ascii="Georgia" w:eastAsia="Times New Roman" w:hAnsi="Georgia" w:cs="Times New Roman"/>
          <w:i/>
          <w:sz w:val="24"/>
          <w:szCs w:val="24"/>
        </w:rPr>
        <w:t>Anlage</w:t>
      </w:r>
      <w:r>
        <w:rPr>
          <w:rFonts w:ascii="Georgia" w:eastAsia="Times New Roman" w:hAnsi="Georgia" w:cs="Times New Roman"/>
          <w:i/>
          <w:sz w:val="24"/>
          <w:szCs w:val="24"/>
        </w:rPr>
        <w:t>n.</w:t>
      </w:r>
      <w:r w:rsidRPr="0092653C">
        <w:rPr>
          <w:rFonts w:ascii="Georgia" w:eastAsia="Times New Roman" w:hAnsi="Georgia" w:cs="Times New Roman"/>
          <w:sz w:val="24"/>
          <w:szCs w:val="24"/>
        </w:rPr>
        <w:t>’</w:t>
      </w:r>
      <w:r>
        <w:rPr>
          <w:rFonts w:ascii="Georgia" w:eastAsia="Times New Roman" w:hAnsi="Georgia" w:cs="Times New Roman"/>
          <w:sz w:val="24"/>
          <w:szCs w:val="24"/>
        </w:rPr>
        <w:t xml:space="preserve"> I do so </w:t>
      </w:r>
      <w:r>
        <w:rPr>
          <w:rFonts w:ascii="Georgia" w:hAnsi="Georgia"/>
          <w:sz w:val="24"/>
          <w:szCs w:val="24"/>
        </w:rPr>
        <w:t>by pursuing two questions about the formulae of the moral law: How is each formula derived from the concept of a categorical imperative? What is the argument for the truth of each formula?</w:t>
      </w:r>
    </w:p>
    <w:sectPr w:rsidR="0003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F5"/>
    <w:rsid w:val="00031E46"/>
    <w:rsid w:val="00090BF5"/>
    <w:rsid w:val="009618AF"/>
    <w:rsid w:val="00C16D0F"/>
    <w:rsid w:val="00FB2499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5808"/>
  <w15:chartTrackingRefBased/>
  <w15:docId w15:val="{D58D7364-6DB4-41E6-BF52-87346A1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0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0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0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0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0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0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0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0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0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0BF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0BF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0B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0B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0B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0B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0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0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0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0B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0B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0BF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0BF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0BF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C1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Kitcher</dc:creator>
  <cp:keywords/>
  <dc:description/>
  <cp:lastModifiedBy>Larissa Berger</cp:lastModifiedBy>
  <cp:revision>2</cp:revision>
  <dcterms:created xsi:type="dcterms:W3CDTF">2025-09-02T15:59:00Z</dcterms:created>
  <dcterms:modified xsi:type="dcterms:W3CDTF">2025-09-03T08:52:00Z</dcterms:modified>
</cp:coreProperties>
</file>